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1CCF" w:rsidRDefault="00DA1CCF" w:rsidP="00DA1CCF">
      <w:pPr>
        <w:pStyle w:val="NormalWeb"/>
      </w:pPr>
      <w:r>
        <w:rPr>
          <w:b/>
          <w:bCs/>
        </w:rPr>
        <w:t xml:space="preserve">Korean </w:t>
      </w:r>
      <w:proofErr w:type="spellStart"/>
      <w:r>
        <w:rPr>
          <w:b/>
          <w:bCs/>
        </w:rPr>
        <w:t>Kalbi</w:t>
      </w:r>
      <w:proofErr w:type="spellEnd"/>
      <w:r>
        <w:rPr>
          <w:b/>
          <w:bCs/>
        </w:rPr>
        <w:t xml:space="preserve"> (Marinated Beef Short Rib)</w:t>
      </w:r>
    </w:p>
    <w:p w:rsidR="00DA1CCF" w:rsidRDefault="00DA1CCF" w:rsidP="00DA1CCF">
      <w:pPr>
        <w:pStyle w:val="NormalWeb"/>
      </w:pPr>
      <w:r>
        <w:t xml:space="preserve">This recipe comes care of George Hong, a staff member at D’Arcy’s Meat Market. Korean cut short ribs </w:t>
      </w:r>
      <w:proofErr w:type="gramStart"/>
      <w:r>
        <w:t>are</w:t>
      </w:r>
      <w:proofErr w:type="gramEnd"/>
      <w:r>
        <w:t xml:space="preserve"> also known as Maui short ribs. The cut comes from the chuck, or front quarter of the animal, and works well with a marinade. This recipe yields two to three servings.</w:t>
      </w:r>
    </w:p>
    <w:p w:rsidR="00DA1CCF" w:rsidRDefault="00DA1CCF" w:rsidP="00DA1CCF">
      <w:pPr>
        <w:pStyle w:val="NormalWeb"/>
      </w:pPr>
      <w:r>
        <w:t>Ingredients:</w:t>
      </w:r>
    </w:p>
    <w:p w:rsidR="00DA1CCF" w:rsidRDefault="00DA1CCF" w:rsidP="00DA1CCF">
      <w:pPr>
        <w:pStyle w:val="NormalWeb"/>
      </w:pPr>
      <w:r>
        <w:t>8 pieces of Korean cut short ribs (roughly 1 1/2 pounds/750 grams)</w:t>
      </w:r>
    </w:p>
    <w:p w:rsidR="00DA1CCF" w:rsidRDefault="00DA1CCF" w:rsidP="00DA1CCF">
      <w:pPr>
        <w:pStyle w:val="NormalWeb"/>
      </w:pPr>
      <w:r>
        <w:t>1 cup (250 mL) brown sugar</w:t>
      </w:r>
    </w:p>
    <w:p w:rsidR="00DA1CCF" w:rsidRDefault="00DA1CCF" w:rsidP="00DA1CCF">
      <w:pPr>
        <w:pStyle w:val="NormalWeb"/>
      </w:pPr>
      <w:r>
        <w:t>1 cup (250 m L) light soy sauce</w:t>
      </w:r>
    </w:p>
    <w:p w:rsidR="00DA1CCF" w:rsidRDefault="00DA1CCF" w:rsidP="00DA1CCF">
      <w:pPr>
        <w:pStyle w:val="NormalWeb"/>
      </w:pPr>
      <w:r>
        <w:t>1 cup (250 mL) cold water</w:t>
      </w:r>
    </w:p>
    <w:p w:rsidR="00DA1CCF" w:rsidRDefault="00DA1CCF" w:rsidP="00DA1CCF">
      <w:pPr>
        <w:pStyle w:val="NormalWeb"/>
      </w:pPr>
      <w:r>
        <w:t>1 tablespoon (15 mL) sesame oil</w:t>
      </w:r>
    </w:p>
    <w:p w:rsidR="00DA1CCF" w:rsidRDefault="00DA1CCF" w:rsidP="00DA1CCF">
      <w:pPr>
        <w:pStyle w:val="NormalWeb"/>
      </w:pPr>
      <w:r>
        <w:t>3 cloves of garlic, diced fine</w:t>
      </w:r>
    </w:p>
    <w:p w:rsidR="00DA1CCF" w:rsidRDefault="00DA1CCF" w:rsidP="00DA1CCF">
      <w:pPr>
        <w:pStyle w:val="NormalWeb"/>
      </w:pPr>
      <w:r>
        <w:t>3 green onions, diced</w:t>
      </w:r>
    </w:p>
    <w:p w:rsidR="00DA1CCF" w:rsidRDefault="00DA1CCF" w:rsidP="00DA1CCF">
      <w:pPr>
        <w:pStyle w:val="NormalWeb"/>
      </w:pPr>
      <w:r>
        <w:t>A few slices of fruit diced (pineapple, apple, or pear)</w:t>
      </w:r>
    </w:p>
    <w:p w:rsidR="00DA1CCF" w:rsidRDefault="00DA1CCF" w:rsidP="00DA1CCF">
      <w:pPr>
        <w:pStyle w:val="NormalWeb"/>
      </w:pPr>
      <w:r>
        <w:t>Method:</w:t>
      </w:r>
    </w:p>
    <w:p w:rsidR="00DA1CCF" w:rsidRDefault="00DA1CCF" w:rsidP="00DA1CCF">
      <w:pPr>
        <w:pStyle w:val="NormalWeb"/>
      </w:pPr>
      <w:r>
        <w:t>Start with brown sugar in a bowl and then stir in soy, water and sesame oil. Stir in garlic, green onions and fruit. Add short ribs and ensure that all the meat is covered by the marinade for 16 to 24 hours, using a zippered plastic bag or a piece of deep Tupperware. Remove meat from the marinade and discard any green onion, garlic or fruit that may be attached to the short rib. Discard the marinade.</w:t>
      </w:r>
    </w:p>
    <w:p w:rsidR="00DA1CCF" w:rsidRDefault="00DA1CCF" w:rsidP="00DA1CCF">
      <w:pPr>
        <w:pStyle w:val="NormalWeb"/>
      </w:pPr>
      <w:r>
        <w:t>Preheat the barbecue to medium-high heat. Grill the meat for approximately 3-5 minutes per side, flipping it three times. The bone marrow should not be red at all. Remove the meat from the heat and let it rest for a minute. Then use kitchen scissors to cut into one-bone sections.</w:t>
      </w:r>
    </w:p>
    <w:p w:rsidR="00DA1CCF" w:rsidRDefault="00DA1CCF" w:rsidP="00DA1CCF">
      <w:pPr>
        <w:pStyle w:val="NormalWeb"/>
      </w:pPr>
      <w:r>
        <w:t>Serve with short grain, sticky rice, lettuce leaves, dried seaweed crisps, kimchee and miso soup.</w:t>
      </w:r>
    </w:p>
    <w:p w:rsidR="00D23CF7" w:rsidRDefault="00D23CF7">
      <w:bookmarkStart w:id="0" w:name="_GoBack"/>
      <w:bookmarkEnd w:id="0"/>
    </w:p>
    <w:sectPr w:rsidR="00D23C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1CCF"/>
    <w:rsid w:val="00D23CF7"/>
    <w:rsid w:val="00DA1C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1CCF"/>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A1CC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210</Words>
  <Characters>1200</Characters>
  <Application>Microsoft Office Word</Application>
  <DocSecurity>0</DocSecurity>
  <Lines>10</Lines>
  <Paragraphs>2</Paragraphs>
  <ScaleCrop>false</ScaleCrop>
  <Company>Oil States International, Inc.</Company>
  <LinksUpToDate>false</LinksUpToDate>
  <CharactersWithSpaces>1408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Tchir</dc:creator>
  <cp:lastModifiedBy>Julie Tchir</cp:lastModifiedBy>
  <cp:revision>1</cp:revision>
  <dcterms:created xsi:type="dcterms:W3CDTF">2014-05-28T18:16:00Z</dcterms:created>
  <dcterms:modified xsi:type="dcterms:W3CDTF">2014-05-28T18:16:00Z</dcterms:modified>
</cp:coreProperties>
</file>