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Breaded Red Snapper with Butter Wine Drizzle!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  <w:t>This recipe is featuring Red Snapper but works well with any bottom feeding fish. It is a must try if you are a fan of a light breaded fish.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Ingredients: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Dinner portion fillet with skin off Red Snapper (Yellow Eye Cod)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Salt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Pepper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Bread crumbs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Parmesan Cheese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White wine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Butter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Lemon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High temp cooking oil (grape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seed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,avacado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ect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Preparation: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-Rinse fillet with cold water and set on dish.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-Salt and Pepper each side of fillet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-With a 1/3 Parmesan Cheese 2/3 bread crumb mix cover each side of fillet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-Bring some oil to heat in a large frying pan and cook fish on medium-high until done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-In a small pot melt butter and add white wine to make a 1/3 butter to 2/3 wine mix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-squeeze lemon into butter/wine drizzle mix to taste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To serve simply place the fillet on your plate and pour over drizzle as wanted. It is nice to keep the drizzle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near by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for the occasional dipping indulgence as well.</w:t>
      </w:r>
    </w:p>
    <w:p w:rsidR="00493C86" w:rsidRDefault="00493C86" w:rsidP="00493C8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"/>
        </w:rPr>
      </w:pPr>
    </w:p>
    <w:p w:rsidR="00493C86" w:rsidRDefault="00493C86" w:rsidP="00493C8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"/>
        </w:rPr>
      </w:pPr>
    </w:p>
    <w:p w:rsidR="00493C86" w:rsidRDefault="00493C86" w:rsidP="00493C8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"/>
        </w:rPr>
      </w:pPr>
    </w:p>
    <w:p w:rsidR="00503328" w:rsidRDefault="00503328">
      <w:bookmarkStart w:id="0" w:name="_GoBack"/>
      <w:bookmarkEnd w:id="0"/>
    </w:p>
    <w:sectPr w:rsidR="00503328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C86"/>
    <w:rsid w:val="00493C86"/>
    <w:rsid w:val="00503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7EB9BB-BD42-400F-A372-2ECB0D507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C86"/>
    <w:rPr>
      <w:rFonts w:eastAsiaTheme="minorEastAsia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1</cp:revision>
  <dcterms:created xsi:type="dcterms:W3CDTF">2014-09-10T03:21:00Z</dcterms:created>
  <dcterms:modified xsi:type="dcterms:W3CDTF">2014-09-10T03:21:00Z</dcterms:modified>
</cp:coreProperties>
</file>